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18" w:rsidRPr="00143177" w:rsidRDefault="002150E6" w:rsidP="0056217F">
      <w:pPr>
        <w:rPr>
          <w:b/>
          <w:lang w:val="sq-AL"/>
        </w:rPr>
      </w:pP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Pr="00143177">
        <w:rPr>
          <w:b/>
          <w:caps/>
          <w:sz w:val="28"/>
          <w:szCs w:val="20"/>
          <w:lang w:val="sq-AL"/>
        </w:rPr>
        <w:tab/>
      </w:r>
      <w:r w:rsidR="00833EA8" w:rsidRPr="00143177">
        <w:rPr>
          <w:b/>
          <w:lang w:val="sq-AL"/>
        </w:rPr>
        <w:tab/>
      </w:r>
      <w:r w:rsidR="00833EA8" w:rsidRPr="00143177">
        <w:rPr>
          <w:b/>
          <w:lang w:val="sq-AL"/>
        </w:rPr>
        <w:tab/>
      </w:r>
    </w:p>
    <w:p w:rsidR="00833EA8" w:rsidRPr="00143177" w:rsidRDefault="008F3811" w:rsidP="00CE1BC2">
      <w:pPr>
        <w:ind w:firstLine="720"/>
        <w:jc w:val="right"/>
        <w:rPr>
          <w:i/>
          <w:caps/>
          <w:color w:val="0000FF"/>
          <w:sz w:val="28"/>
          <w:szCs w:val="20"/>
          <w:lang w:val="sq-AL"/>
        </w:rPr>
      </w:pPr>
      <w:r w:rsidRPr="00143177">
        <w:rPr>
          <w:i/>
          <w:color w:val="0000FF"/>
          <w:lang w:val="sq-AL"/>
        </w:rPr>
        <w:t>DP</w:t>
      </w:r>
      <w:r w:rsidR="00CE1BC2" w:rsidRPr="00143177">
        <w:rPr>
          <w:i/>
          <w:color w:val="0000FF"/>
          <w:lang w:val="sq-AL"/>
        </w:rPr>
        <w:t xml:space="preserve">, </w:t>
      </w:r>
      <w:r w:rsidR="004260BD" w:rsidRPr="00143177">
        <w:rPr>
          <w:i/>
          <w:color w:val="0000FF"/>
          <w:lang w:val="sq-AL"/>
        </w:rPr>
        <w:t>12</w:t>
      </w:r>
      <w:r w:rsidR="00833EA8" w:rsidRPr="00143177">
        <w:rPr>
          <w:i/>
          <w:color w:val="0000FF"/>
          <w:lang w:val="sq-AL"/>
        </w:rPr>
        <w:t>.</w:t>
      </w:r>
      <w:r w:rsidR="00F234DB" w:rsidRPr="00143177">
        <w:rPr>
          <w:i/>
          <w:color w:val="0000FF"/>
          <w:lang w:val="sq-AL"/>
        </w:rPr>
        <w:t>11</w:t>
      </w:r>
      <w:r w:rsidR="00833EA8" w:rsidRPr="00143177">
        <w:rPr>
          <w:i/>
          <w:color w:val="0000FF"/>
          <w:lang w:val="sq-AL"/>
        </w:rPr>
        <w:t>.20</w:t>
      </w:r>
      <w:r w:rsidR="00F234DB" w:rsidRPr="00143177">
        <w:rPr>
          <w:i/>
          <w:color w:val="0000FF"/>
          <w:lang w:val="sq-AL"/>
        </w:rPr>
        <w:t>2</w:t>
      </w:r>
      <w:r w:rsidR="004260BD" w:rsidRPr="00143177">
        <w:rPr>
          <w:i/>
          <w:color w:val="0000FF"/>
          <w:lang w:val="sq-AL"/>
        </w:rPr>
        <w:t>0</w:t>
      </w:r>
    </w:p>
    <w:p w:rsidR="0056217F" w:rsidRPr="00143177" w:rsidRDefault="0056217F" w:rsidP="0056217F">
      <w:pPr>
        <w:rPr>
          <w:lang w:val="sq-AL"/>
        </w:rPr>
      </w:pPr>
    </w:p>
    <w:p w:rsidR="004260BD" w:rsidRPr="00143177" w:rsidRDefault="00143177" w:rsidP="001431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lang w:val="sq-AL" w:eastAsia="en-GB"/>
        </w:rPr>
      </w:pPr>
      <w:r>
        <w:rPr>
          <w:rFonts w:ascii="Arial" w:hAnsi="Arial" w:cs="Arial"/>
          <w:b/>
          <w:bCs/>
          <w:color w:val="000000"/>
          <w:sz w:val="32"/>
          <w:lang w:val="sq-AL" w:eastAsia="en-GB"/>
        </w:rPr>
        <w:t xml:space="preserve">Deklarata e </w:t>
      </w:r>
      <w:r w:rsidR="00D14907">
        <w:rPr>
          <w:rFonts w:ascii="Arial" w:hAnsi="Arial" w:cs="Arial"/>
          <w:b/>
          <w:bCs/>
          <w:color w:val="000000"/>
          <w:sz w:val="32"/>
          <w:lang w:val="sq-AL" w:eastAsia="en-GB"/>
        </w:rPr>
        <w:t>Licencimit</w:t>
      </w:r>
      <w:r>
        <w:rPr>
          <w:rFonts w:ascii="Arial" w:hAnsi="Arial" w:cs="Arial"/>
          <w:b/>
          <w:bCs/>
          <w:color w:val="000000"/>
          <w:sz w:val="32"/>
          <w:lang w:val="sq-AL" w:eastAsia="en-GB"/>
        </w:rPr>
        <w:t xml:space="preserve"> për dorëzim në DPS</w:t>
      </w:r>
      <w:r w:rsidR="004260BD" w:rsidRPr="00143177">
        <w:rPr>
          <w:rFonts w:ascii="Arial" w:hAnsi="Arial" w:cs="Arial"/>
          <w:b/>
          <w:bCs/>
          <w:color w:val="000000"/>
          <w:sz w:val="32"/>
          <w:lang w:val="sq-AL" w:eastAsia="en-GB"/>
        </w:rPr>
        <w:t xml:space="preserve"> </w:t>
      </w:r>
      <w:bookmarkStart w:id="0" w:name="_GoBack"/>
      <w:bookmarkEnd w:id="0"/>
    </w:p>
    <w:p w:rsidR="004260BD" w:rsidRPr="00143177" w:rsidRDefault="004260BD" w:rsidP="004260BD">
      <w:pPr>
        <w:tabs>
          <w:tab w:val="center" w:pos="326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val="sq-AL" w:eastAsia="en-GB"/>
        </w:rPr>
      </w:pPr>
    </w:p>
    <w:p w:rsidR="004260BD" w:rsidRPr="00143177" w:rsidRDefault="00143177" w:rsidP="004260BD">
      <w:pPr>
        <w:tabs>
          <w:tab w:val="center" w:pos="3261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sq-AL"/>
        </w:rPr>
      </w:pPr>
      <w:r w:rsidRPr="00143177">
        <w:rPr>
          <w:rFonts w:ascii="Arial" w:hAnsi="Arial" w:cs="Arial"/>
          <w:b/>
          <w:lang w:val="sq-AL"/>
        </w:rPr>
        <w:t xml:space="preserve">mbi Patentat Thelbësore dhe të Drejtat e tjera </w:t>
      </w:r>
      <w:proofErr w:type="spellStart"/>
      <w:r w:rsidRPr="00143177">
        <w:rPr>
          <w:rFonts w:ascii="Arial" w:hAnsi="Arial" w:cs="Arial"/>
          <w:b/>
          <w:lang w:val="sq-AL"/>
        </w:rPr>
        <w:t>Statutore</w:t>
      </w:r>
      <w:proofErr w:type="spellEnd"/>
      <w:r w:rsidRPr="00143177">
        <w:rPr>
          <w:rFonts w:ascii="Arial" w:hAnsi="Arial" w:cs="Arial"/>
          <w:b/>
          <w:lang w:val="sq-AL"/>
        </w:rPr>
        <w:t xml:space="preserve"> të Pronësisë Intelektuale të bazuara në shpikje</w:t>
      </w:r>
    </w:p>
    <w:p w:rsidR="004260BD" w:rsidRPr="00143177" w:rsidRDefault="004260BD" w:rsidP="004260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sq-AL" w:eastAsia="en-GB"/>
        </w:rPr>
      </w:pPr>
    </w:p>
    <w:p w:rsidR="004260BD" w:rsidRPr="00D14907" w:rsidRDefault="00143177" w:rsidP="001431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sq-AL" w:eastAsia="en-GB"/>
        </w:rPr>
      </w:pPr>
      <w:r w:rsidRPr="00D14907">
        <w:rPr>
          <w:rFonts w:ascii="Arial" w:hAnsi="Arial" w:cs="Arial"/>
          <w:i/>
          <w:iCs/>
          <w:color w:val="000000"/>
          <w:sz w:val="20"/>
          <w:szCs w:val="20"/>
          <w:lang w:val="sq-AL" w:eastAsia="en-GB"/>
        </w:rPr>
        <w:t>Kjo dekl</w:t>
      </w:r>
      <w:r w:rsidR="00D14907">
        <w:rPr>
          <w:rFonts w:ascii="Arial" w:hAnsi="Arial" w:cs="Arial"/>
          <w:i/>
          <w:iCs/>
          <w:color w:val="000000"/>
          <w:sz w:val="20"/>
          <w:szCs w:val="20"/>
          <w:lang w:val="sq-AL" w:eastAsia="en-GB"/>
        </w:rPr>
        <w:t xml:space="preserve">aratë nuk përfaqëson një dhënie </w:t>
      </w:r>
      <w:r w:rsidRPr="00D14907">
        <w:rPr>
          <w:rFonts w:ascii="Arial" w:hAnsi="Arial" w:cs="Arial"/>
          <w:i/>
          <w:iCs/>
          <w:color w:val="000000"/>
          <w:sz w:val="20"/>
          <w:szCs w:val="20"/>
          <w:lang w:val="sq-AL" w:eastAsia="en-GB"/>
        </w:rPr>
        <w:t>reale të licencës</w:t>
      </w:r>
    </w:p>
    <w:p w:rsidR="00D14907" w:rsidRPr="00D14907" w:rsidRDefault="00D14907" w:rsidP="004260B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q-AL" w:eastAsia="en-GB"/>
        </w:rPr>
      </w:pPr>
    </w:p>
    <w:p w:rsidR="004260BD" w:rsidRPr="00D14907" w:rsidRDefault="00474E79" w:rsidP="00D149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sq-AL" w:eastAsia="en-GB"/>
        </w:rPr>
      </w:pPr>
      <w:r w:rsidRPr="00D14907">
        <w:rPr>
          <w:rFonts w:ascii="Arial" w:hAnsi="Arial" w:cs="Arial"/>
          <w:color w:val="000000"/>
          <w:sz w:val="20"/>
          <w:szCs w:val="20"/>
          <w:lang w:val="sq-AL" w:eastAsia="en-GB"/>
        </w:rPr>
        <w:t xml:space="preserve">Ju lutem pasi të plotësoni formularin </w:t>
      </w:r>
      <w:r w:rsidR="00D14907">
        <w:rPr>
          <w:rFonts w:ascii="Arial" w:hAnsi="Arial" w:cs="Arial"/>
          <w:color w:val="000000"/>
          <w:sz w:val="20"/>
          <w:szCs w:val="20"/>
          <w:lang w:val="sq-AL" w:eastAsia="en-GB"/>
        </w:rPr>
        <w:t>dërgojeni</w:t>
      </w:r>
      <w:r w:rsidRPr="00D14907">
        <w:rPr>
          <w:rFonts w:ascii="Arial" w:hAnsi="Arial" w:cs="Arial"/>
          <w:color w:val="000000"/>
          <w:sz w:val="20"/>
          <w:szCs w:val="20"/>
          <w:lang w:val="sq-AL" w:eastAsia="en-GB"/>
        </w:rPr>
        <w:t xml:space="preserve"> atë në adresën zyrtare të </w:t>
      </w:r>
      <w:r w:rsidRPr="00D14907">
        <w:rPr>
          <w:rFonts w:ascii="Arial" w:hAnsi="Arial" w:cs="Arial"/>
          <w:i/>
          <w:color w:val="000000"/>
          <w:sz w:val="20"/>
          <w:szCs w:val="20"/>
          <w:lang w:val="sq-AL" w:eastAsia="en-GB"/>
        </w:rPr>
        <w:t>e-</w:t>
      </w:r>
      <w:proofErr w:type="spellStart"/>
      <w:r w:rsidRPr="00D14907">
        <w:rPr>
          <w:rFonts w:ascii="Arial" w:hAnsi="Arial" w:cs="Arial"/>
          <w:i/>
          <w:color w:val="000000"/>
          <w:sz w:val="20"/>
          <w:szCs w:val="20"/>
          <w:lang w:val="sq-AL" w:eastAsia="en-GB"/>
        </w:rPr>
        <w:t>mail</w:t>
      </w:r>
      <w:proofErr w:type="spellEnd"/>
      <w:r w:rsidR="00D14907" w:rsidRPr="00D14907">
        <w:rPr>
          <w:rFonts w:ascii="Arial" w:hAnsi="Arial" w:cs="Arial"/>
          <w:i/>
          <w:color w:val="000000"/>
          <w:sz w:val="20"/>
          <w:szCs w:val="20"/>
          <w:lang w:val="sq-AL" w:eastAsia="en-GB"/>
        </w:rPr>
        <w:t>-</w:t>
      </w:r>
      <w:r w:rsidRPr="00D14907">
        <w:rPr>
          <w:rFonts w:ascii="Arial" w:hAnsi="Arial" w:cs="Arial"/>
          <w:i/>
          <w:color w:val="000000"/>
          <w:sz w:val="20"/>
          <w:szCs w:val="20"/>
          <w:lang w:val="sq-AL" w:eastAsia="en-GB"/>
        </w:rPr>
        <w:t>it</w:t>
      </w:r>
      <w:r w:rsidRPr="00D14907">
        <w:rPr>
          <w:rFonts w:ascii="Arial" w:hAnsi="Arial" w:cs="Arial"/>
          <w:color w:val="000000"/>
          <w:sz w:val="20"/>
          <w:szCs w:val="20"/>
          <w:lang w:val="sq-AL" w:eastAsia="en-GB"/>
        </w:rPr>
        <w:t xml:space="preserve"> të DPS: </w:t>
      </w:r>
      <w:hyperlink r:id="rId8" w:history="1">
        <w:r w:rsidR="00D14907" w:rsidRPr="00AD5381">
          <w:rPr>
            <w:rStyle w:val="Hyperlink"/>
            <w:rFonts w:ascii="Arial" w:hAnsi="Arial" w:cs="Arial"/>
            <w:sz w:val="20"/>
            <w:szCs w:val="20"/>
            <w:lang w:val="sq-AL" w:eastAsia="en-GB"/>
          </w:rPr>
          <w:t>info@dps.gov.al</w:t>
        </w:r>
      </w:hyperlink>
      <w:r w:rsidRPr="00D14907">
        <w:rPr>
          <w:rFonts w:ascii="Arial" w:hAnsi="Arial" w:cs="Arial"/>
          <w:color w:val="000000"/>
          <w:sz w:val="20"/>
          <w:szCs w:val="20"/>
          <w:lang w:val="sq-AL" w:eastAsia="en-GB"/>
        </w:rPr>
        <w:t xml:space="preserve"> dhe gjithashtu postojeni atë në adresën  e mëposhtme:</w:t>
      </w:r>
      <w:r w:rsidR="004260BD" w:rsidRPr="00D14907">
        <w:rPr>
          <w:rFonts w:ascii="Arial" w:hAnsi="Arial" w:cs="Arial"/>
          <w:color w:val="000000"/>
          <w:sz w:val="20"/>
          <w:szCs w:val="20"/>
          <w:lang w:val="sq-AL" w:eastAsia="en-GB"/>
        </w:rPr>
        <w:t xml:space="preserve"> </w:t>
      </w:r>
    </w:p>
    <w:p w:rsidR="004260BD" w:rsidRPr="00D14907" w:rsidRDefault="004260BD" w:rsidP="004260B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q-AL" w:eastAsia="en-GB"/>
        </w:rPr>
      </w:pPr>
    </w:p>
    <w:tbl>
      <w:tblPr>
        <w:tblW w:w="8931" w:type="dxa"/>
        <w:jc w:val="center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17"/>
        <w:gridCol w:w="3525"/>
        <w:gridCol w:w="1046"/>
        <w:gridCol w:w="1843"/>
      </w:tblGrid>
      <w:tr w:rsidR="004260BD" w:rsidRPr="00D14907" w:rsidTr="00D14907">
        <w:trPr>
          <w:trHeight w:val="1489"/>
          <w:jc w:val="center"/>
        </w:trPr>
        <w:tc>
          <w:tcPr>
            <w:tcW w:w="2517" w:type="dxa"/>
            <w:tcBorders>
              <w:bottom w:val="single" w:sz="4" w:space="0" w:color="auto"/>
            </w:tcBorders>
          </w:tcPr>
          <w:p w:rsidR="004260BD" w:rsidRPr="00D14907" w:rsidRDefault="00D14907" w:rsidP="00A072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Dorëzuar</w:t>
            </w:r>
            <w:r w:rsidR="008F3811"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në DPS</w:t>
            </w:r>
            <w:r w:rsidR="004260BD"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:</w:t>
            </w:r>
          </w:p>
        </w:tc>
        <w:tc>
          <w:tcPr>
            <w:tcW w:w="3525" w:type="dxa"/>
            <w:tcBorders>
              <w:bottom w:val="single" w:sz="4" w:space="0" w:color="auto"/>
            </w:tcBorders>
          </w:tcPr>
          <w:p w:rsidR="00D14907" w:rsidRDefault="008F3811" w:rsidP="008F3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Rruga “</w:t>
            </w:r>
            <w:proofErr w:type="spellStart"/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Reshit</w:t>
            </w:r>
            <w:proofErr w:type="spellEnd"/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Çollaku”, Godina e ILDKPKI, Kati i 6-të, Tiranë. </w:t>
            </w:r>
          </w:p>
          <w:p w:rsidR="00D14907" w:rsidRDefault="008F3811" w:rsidP="008F3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Tel.: +355 (0) 4 222 62 55 </w:t>
            </w:r>
            <w:hyperlink r:id="rId9" w:history="1">
              <w:r w:rsidRPr="00D14907">
                <w:rPr>
                  <w:rStyle w:val="Hyperlink"/>
                  <w:rFonts w:ascii="Arial" w:hAnsi="Arial" w:cs="Arial"/>
                  <w:sz w:val="20"/>
                  <w:szCs w:val="20"/>
                  <w:lang w:val="sq-AL" w:eastAsia="en-GB"/>
                </w:rPr>
                <w:t>www.dps.gov.al</w:t>
              </w:r>
            </w:hyperlink>
            <w:r w:rsidRPr="00D1490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; </w:t>
            </w:r>
          </w:p>
          <w:p w:rsidR="008F3811" w:rsidRPr="00D14907" w:rsidRDefault="00AA26F8" w:rsidP="008F3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hyperlink r:id="rId10" w:history="1">
              <w:r w:rsidR="008F3811" w:rsidRPr="00D14907">
                <w:rPr>
                  <w:rStyle w:val="Hyperlink"/>
                  <w:rFonts w:ascii="Arial" w:hAnsi="Arial" w:cs="Arial"/>
                  <w:sz w:val="20"/>
                  <w:szCs w:val="20"/>
                  <w:lang w:val="sq-AL" w:eastAsia="en-GB"/>
                </w:rPr>
                <w:t>info@dps.gov.al</w:t>
              </w:r>
            </w:hyperlink>
          </w:p>
          <w:p w:rsidR="004260BD" w:rsidRPr="00D14907" w:rsidRDefault="004260BD" w:rsidP="00A072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260BD" w:rsidRPr="00D14907" w:rsidRDefault="004260BD" w:rsidP="00A072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0BD" w:rsidRPr="00D14907" w:rsidRDefault="004260BD" w:rsidP="00A072B3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  <w:p w:rsidR="004260BD" w:rsidRPr="00D14907" w:rsidRDefault="004260BD" w:rsidP="00A072B3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</w:tc>
      </w:tr>
      <w:tr w:rsidR="004260BD" w:rsidRPr="00143177" w:rsidTr="004260BD">
        <w:trPr>
          <w:trHeight w:val="279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8F3811" w:rsidP="001053C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Të dhënat e mbajtësit të Patentës ose të drejta të tjera të </w:t>
            </w:r>
            <w:r w:rsidR="001053CB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Pronësisë I</w:t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ntelektual</w:t>
            </w:r>
            <w:r w:rsidR="001053CB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e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  <w:p w:rsidR="001053CB" w:rsidRPr="00143177" w:rsidRDefault="008F3811" w:rsidP="001053C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Emri Ligjor </w:t>
            </w:r>
          </w:p>
          <w:p w:rsidR="004260BD" w:rsidRPr="00143177" w:rsidRDefault="004260BD" w:rsidP="001053C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  <w:t>________________________________________________________________</w:t>
            </w:r>
          </w:p>
        </w:tc>
      </w:tr>
      <w:tr w:rsidR="004260BD" w:rsidRPr="00143177" w:rsidTr="004260BD">
        <w:trPr>
          <w:trHeight w:val="279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4260BD" w:rsidRPr="00143177" w:rsidRDefault="001053CB" w:rsidP="001053C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Kontakti për aplikim e licencës</w:t>
            </w:r>
            <w:r w:rsidR="004260BD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: </w:t>
            </w:r>
          </w:p>
        </w:tc>
      </w:tr>
      <w:tr w:rsidR="004260BD" w:rsidRPr="00143177" w:rsidTr="004260BD">
        <w:trPr>
          <w:trHeight w:val="518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1053CB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Emri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dhe Departamenti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________________________________________________________________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1053CB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Adresa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  <w:t>___________________________________________________________________</w:t>
            </w:r>
          </w:p>
          <w:p w:rsidR="004260BD" w:rsidRPr="00143177" w:rsidRDefault="004260BD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  <w:t>___________________________________________________________________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Tel. </w:t>
            </w:r>
            <w:r w:rsidR="001053CB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___________________________________________________________________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proofErr w:type="spellStart"/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Fax</w:t>
            </w:r>
            <w:proofErr w:type="spellEnd"/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  <w:t>___________________________________________________________________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E-</w:t>
            </w:r>
            <w:proofErr w:type="spellStart"/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mail</w:t>
            </w:r>
            <w:proofErr w:type="spellEnd"/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ab/>
              <w:t>___________________________________________________________________</w:t>
            </w:r>
          </w:p>
        </w:tc>
      </w:tr>
      <w:tr w:rsidR="004260BD" w:rsidRPr="00143177" w:rsidTr="004260BD">
        <w:trPr>
          <w:trHeight w:val="27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0B37B0">
            <w:pPr>
              <w:tabs>
                <w:tab w:val="left" w:pos="834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URL (</w:t>
            </w:r>
            <w:r w:rsidR="000B37B0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opsionale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)_</w:t>
            </w:r>
            <w:r w:rsidR="000B37B0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___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________________________________________________________</w:t>
            </w:r>
          </w:p>
        </w:tc>
      </w:tr>
      <w:tr w:rsidR="004260BD" w:rsidRPr="00143177" w:rsidTr="004260BD">
        <w:trPr>
          <w:trHeight w:val="279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Tipi i dokumentit</w:t>
            </w:r>
            <w:r w:rsidR="004260BD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: </w:t>
            </w:r>
          </w:p>
        </w:tc>
      </w:tr>
      <w:tr w:rsidR="004260BD" w:rsidRPr="00143177" w:rsidTr="004260BD">
        <w:trPr>
          <w:trHeight w:val="1645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3CB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sym w:font="Wingdings" w:char="F0A8"/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0B3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Dorëzimi në </w:t>
            </w:r>
            <w:r w:rsidR="001053CB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DPS</w:t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Pr="000B3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(*)</w:t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ab/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ab/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ab/>
            </w:r>
          </w:p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(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ju lutemi kthejeni formularin në DPS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) 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sym w:font="Wingdings" w:char="F0A8"/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0B3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Logo e </w:t>
            </w:r>
            <w:r w:rsidR="001053CB"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DPS</w:t>
            </w: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(*)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(</w:t>
            </w:r>
            <w:r w:rsidR="001053CB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ju lutmi kthejeni formularin në DPS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) </w:t>
            </w:r>
          </w:p>
        </w:tc>
      </w:tr>
      <w:tr w:rsidR="004260BD" w:rsidRPr="00143177" w:rsidTr="004260BD">
        <w:trPr>
          <w:trHeight w:val="279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0BD" w:rsidRPr="00143177" w:rsidRDefault="004260BD" w:rsidP="001053C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(*)</w:t>
            </w:r>
            <w:r w:rsidR="000B3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1053CB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Numri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,  ________________________________________________________________</w:t>
            </w:r>
          </w:p>
        </w:tc>
      </w:tr>
      <w:tr w:rsidR="004260BD" w:rsidRPr="00143177" w:rsidTr="004260BD">
        <w:trPr>
          <w:trHeight w:val="279"/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>dhe</w:t>
            </w:r>
            <w:r w:rsidR="004260BD"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>/</w:t>
            </w:r>
            <w:r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>ose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>(*)</w:t>
            </w:r>
            <w:r w:rsidR="000B3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="001053CB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Titulli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___________________________________________________________</w:t>
            </w:r>
            <w:r w:rsidR="001053CB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</w:t>
            </w:r>
            <w:r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_____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</w:tc>
      </w:tr>
    </w:tbl>
    <w:p w:rsidR="004260BD" w:rsidRPr="00143177" w:rsidRDefault="004260BD" w:rsidP="004260BD">
      <w:pPr>
        <w:rPr>
          <w:rFonts w:ascii="Arial" w:hAnsi="Arial" w:cs="Arial"/>
          <w:color w:val="000000"/>
          <w:lang w:val="sq-AL" w:eastAsia="en-GB"/>
        </w:rPr>
      </w:pPr>
    </w:p>
    <w:tbl>
      <w:tblPr>
        <w:tblW w:w="8932" w:type="dxa"/>
        <w:jc w:val="center"/>
        <w:tblInd w:w="107" w:type="dxa"/>
        <w:tblLayout w:type="fixed"/>
        <w:tblLook w:val="0000"/>
      </w:tblPr>
      <w:tblGrid>
        <w:gridCol w:w="8932"/>
      </w:tblGrid>
      <w:tr w:rsidR="000B04F2" w:rsidRPr="00143177" w:rsidTr="00A43892">
        <w:trPr>
          <w:trHeight w:val="1122"/>
          <w:jc w:val="center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>dhe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t xml:space="preserve">(*) 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Klauzola(at) përkatëse e dorëzuesit: __________________________________________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oftHyphen/>
              <w:t xml:space="preserve">     </w:t>
            </w:r>
          </w:p>
          <w:p w:rsidR="000B04F2" w:rsidRPr="00706F1B" w:rsidRDefault="000B04F2" w:rsidP="00D61AC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  <w:lastRenderedPageBreak/>
              <w:t xml:space="preserve">Deklarata e licencimit: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Patenta ose mbajtësi tjetër i IPR beson se mban aplikime të dhëna dhe/ose në pritje për të drejtat e pronësisë intelektuale si Patentat, modelet e përdorimit ose </w:t>
            </w:r>
            <w:proofErr w:type="spellStart"/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topografitë</w:t>
            </w:r>
            <w:proofErr w:type="spellEnd"/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proofErr w:type="spellStart"/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gjysmëpërçuese</w:t>
            </w:r>
            <w:proofErr w:type="spellEnd"/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, përdorimi i të cilave do të ishte thelbësor për zbatimin e dokumentit të mësipërm dhe deklaron, në përputhje me Politika e Përbashkët e Patentave e miratuar nga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, që (vetëm shënoni një kuti):</w:t>
            </w:r>
          </w:p>
        </w:tc>
      </w:tr>
      <w:tr w:rsidR="000B04F2" w:rsidRPr="00143177" w:rsidTr="00A43892">
        <w:trPr>
          <w:trHeight w:val="2687"/>
          <w:jc w:val="center"/>
        </w:trPr>
        <w:tc>
          <w:tcPr>
            <w:tcW w:w="8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F2" w:rsidRDefault="000B04F2" w:rsidP="00D61A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1. Mbajtësi i patentës (ose IPR tjetër) është i përgatitur të japë një licencë të parevokueshme pa pagesë për një numër të pakufizuar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aplikantësh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mbi një bazë mbarë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botërore,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jodiskriminuese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dhe sipas kushteve dhe kushteve të tjera të arsyeshme për të bërë, përdorur dhe shitur zbatimin e dokumentit të mësipërm. Negociatat u lihen palëve të interesuara dhe kryhen jashtë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.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- Shënoni gjithashtu këtu 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ym w:font="Symbol" w:char="F0FF"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nëse vullneti i mbajtësit të patentës për të licencuar kushtëzohet nga reciprociteti për dokumentin e mësipërm.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- Shënoni gjithashtu këtu 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ym w:font="Symbol" w:char="F0FF"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nëse mbajtësi i patentës rezervon të drejtën për të licencuar me terma dhe kushte të arsyeshme (por jo pa pagesë) për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aplikantët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që janë të gatshëm të licencojnë vetëm pretendimet e tyre për patentë, përdorimi i të cilëve do të kërkohet për zbatimin e dokumentit të mësipërm, në terma dhe kushte të arsyeshme (por jo pa pagesë).</w:t>
            </w:r>
          </w:p>
        </w:tc>
      </w:tr>
      <w:tr w:rsidR="000B04F2" w:rsidRPr="00143177" w:rsidTr="00A43892">
        <w:trPr>
          <w:trHeight w:val="1723"/>
          <w:jc w:val="center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1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2. Mbajtësi i patentës (ose një tjetër IPR) është i përgatitur të japë një licencë të parevokueshme për një numër të pakufizuar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aplikantësh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mbi një bazë mbarë botërore,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jodiskriminuese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dhe me kushte dhe kushte të drejta, të arsyeshme për të bërë, përdorur dhe shitur zbatimet e sa më sipër. dokument. Negociatat u lihen palëve të interesuara dhe kryhen jashtë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.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1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- Shënoni gjithashtu këtu 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ym w:font="Symbol" w:char="F0FF"/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nëse vullneti i mbajtësit të patentës për të licencuar kushtëzohet nga reciprociteti për dokumentin e mësipërm.</w:t>
            </w:r>
          </w:p>
        </w:tc>
      </w:tr>
      <w:tr w:rsidR="000B04F2" w:rsidRPr="00143177" w:rsidTr="00143177">
        <w:trPr>
          <w:trHeight w:val="1731"/>
          <w:jc w:val="center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3. Mbajtësi i patentës (ose IPR tjetër) nuk është i gatshëm të japë licenca në përputhje me dispozitat e 1 ose 2 më sipër. Në këtë rast, informacioni i mëposhtëm kërkohet nga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si pjesë e kësaj deklarate: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a. Numri i patentës së dhënë, numri i aplikimit për patentë (nëse është në pritje), ose numri i regjistrimit;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b. Një tregues se cilat pjesë të dokumentit të mësipërm janë prekur; </w:t>
            </w:r>
          </w:p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c. Një përshkrim i pretendimeve që mbulojnë dokumentin e mësipërm.</w:t>
            </w:r>
          </w:p>
        </w:tc>
      </w:tr>
      <w:tr w:rsidR="000B04F2" w:rsidRPr="00143177" w:rsidTr="00A43892">
        <w:trPr>
          <w:trHeight w:val="1266"/>
          <w:jc w:val="center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4F2" w:rsidRPr="00706F1B" w:rsidRDefault="000B04F2" w:rsidP="00D61ACB">
            <w:pPr>
              <w:autoSpaceDE w:val="0"/>
              <w:autoSpaceDN w:val="0"/>
              <w:adjustRightInd w:val="0"/>
              <w:spacing w:before="6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/>
                <w:color w:val="000000"/>
                <w:sz w:val="20"/>
                <w:szCs w:val="20"/>
                <w:lang w:val="sq-AL" w:eastAsia="en-GB"/>
              </w:rPr>
              <w:t>Pa pagesë: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i referohet kompensimit monetar; d.m.th. që mbajtësi i patentës (ose një tjetër IPR) nuk do të kërkojë asnjë kompensim monetar si pjesë e marrëveshjes së licencimit (qoftë nëse një kompensim i tillë quhet honorar, një tarifë licencimi një herë, etj.). Megjithatë, ndërkohë që mbajtësi i patentës (ose tjetër IPR) në këtë situatë po angazhohet të mos ngarkojë asnjë shumë monetare, mbajtësi i patentës (ose tjetër IPR) ka ende të drejtë të kërkojë që zbatuesi i dokumentit të mësipërm të nënshkruajë një marrëveshje licence që përmban të tjera terma dhe kushte të arsyeshme si ato që kanë të bëjnë me ligjin në fuqi, fushën e përdorimit, reciprocitetin, garancitë, etj. </w:t>
            </w:r>
          </w:p>
          <w:p w:rsidR="000B04F2" w:rsidRDefault="000B04F2" w:rsidP="00D61ACB">
            <w:pPr>
              <w:autoSpaceDE w:val="0"/>
              <w:autoSpaceDN w:val="0"/>
              <w:adjustRightInd w:val="0"/>
              <w:spacing w:before="6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/>
                <w:color w:val="000000"/>
                <w:sz w:val="20"/>
                <w:szCs w:val="20"/>
                <w:lang w:val="sq-AL" w:eastAsia="en-GB"/>
              </w:rPr>
              <w:t>Reciprociteti: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Siç përdoret këtu, tregon se mbajtësit të patentës (ose të IPR-ve të tjera) do t'i kërkohet të licencojë çdo të licencuar të mundshëm vetëm nëse i licencuari i mundshëm do të angazhohet të licencojë patentën(at) e tij thelbësore ose pretendimet për patentën thelbësore për zbatimin e i njëjti dokument i mësipërm pa pagesë ose me terma dhe kushte të arsyeshme. </w:t>
            </w:r>
            <w:proofErr w:type="spellStart"/>
            <w:r w:rsidRPr="00706F1B">
              <w:rPr>
                <w:rFonts w:ascii="Arial" w:hAnsi="Arial" w:cs="Arial"/>
                <w:b/>
                <w:color w:val="000000"/>
                <w:sz w:val="20"/>
                <w:szCs w:val="20"/>
                <w:lang w:val="sq-AL" w:eastAsia="en-GB"/>
              </w:rPr>
              <w:t>Parevokueshmëria</w:t>
            </w:r>
            <w:proofErr w:type="spellEnd"/>
            <w:r w:rsidRPr="00706F1B">
              <w:rPr>
                <w:rFonts w:ascii="Arial" w:hAnsi="Arial" w:cs="Arial"/>
                <w:b/>
                <w:color w:val="000000"/>
                <w:sz w:val="20"/>
                <w:szCs w:val="20"/>
                <w:lang w:val="sq-AL" w:eastAsia="en-GB"/>
              </w:rPr>
              <w:t>: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Në masën që patenta mbetet thelbësore për dorëzuesin 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, kushtet e licencimit të përfshira në këtë Formular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in e kësaj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Deklarate konsiderohen të parevokueshme, në mënyrë që të ruhet qartësia dhe transparenca në përdorimin e këtij Dorëzimi. </w:t>
            </w:r>
          </w:p>
          <w:p w:rsidR="000B04F2" w:rsidRPr="000B04F2" w:rsidRDefault="000B04F2" w:rsidP="000B04F2">
            <w:pPr>
              <w:autoSpaceDE w:val="0"/>
              <w:autoSpaceDN w:val="0"/>
              <w:adjustRightInd w:val="0"/>
              <w:spacing w:before="60" w:after="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706F1B">
              <w:rPr>
                <w:rFonts w:ascii="Arial" w:hAnsi="Arial" w:cs="Arial"/>
                <w:b/>
                <w:color w:val="000000"/>
                <w:sz w:val="20"/>
                <w:szCs w:val="20"/>
                <w:lang w:val="sq-AL" w:eastAsia="en-GB"/>
              </w:rPr>
              <w:t>Caktimi/transferimi i të drejtave të patentës: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Deklaratat e licencimit të bëra sipas opsionit 1 ose 2 të këtij formulari të Deklaratës së Patentave do të interpretohen si barra që i lidhin të gjithë pasardhësit në interes për Patentat e transferuara. Ndërsa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DPS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prano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n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se ky interpretim mund të mos zbatohet në të gjitha juridiksionet, mbajtësi i patentës që transferon pronësinë e një patente që i nënshtrohet një deklarate të tillë licencimi do të përfshijë dispozitat e duhura në dokumentet përkatëse të transferimit për të siguruar që, për sa i përket kësaj patente të transferuar, deklarata e licencimit është e detyrueshme për të transferuarin dhe se marrësi do të përfshijë në mënyrë të ngjashme dispozitat e duhura në rast të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transfertave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të ardhshme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,</w:t>
            </w:r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me qëllim të detyrimit të </w:t>
            </w:r>
            <w:proofErr w:type="spellStart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>të</w:t>
            </w:r>
            <w:proofErr w:type="spellEnd"/>
            <w:r w:rsidRPr="00706F1B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t xml:space="preserve"> gjithë pasardhësve në interes.</w:t>
            </w:r>
          </w:p>
        </w:tc>
      </w:tr>
      <w:tr w:rsidR="004260BD" w:rsidRPr="00143177" w:rsidTr="00A43892">
        <w:trPr>
          <w:trHeight w:val="1664"/>
          <w:jc w:val="center"/>
        </w:trPr>
        <w:tc>
          <w:tcPr>
            <w:tcW w:w="8932" w:type="dxa"/>
          </w:tcPr>
          <w:tbl>
            <w:tblPr>
              <w:tblpPr w:leftFromText="180" w:rightFromText="180" w:vertAnchor="text" w:horzAnchor="margin" w:tblpX="100" w:tblpY="-45"/>
              <w:tblW w:w="10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8"/>
              <w:gridCol w:w="1559"/>
              <w:gridCol w:w="1559"/>
              <w:gridCol w:w="2126"/>
              <w:gridCol w:w="1478"/>
              <w:gridCol w:w="1622"/>
              <w:gridCol w:w="1285"/>
            </w:tblGrid>
            <w:tr w:rsidR="004260BD" w:rsidRPr="00143177" w:rsidTr="00A072B3">
              <w:trPr>
                <w:trHeight w:val="267"/>
              </w:trPr>
              <w:tc>
                <w:tcPr>
                  <w:tcW w:w="890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</w:tcPr>
                <w:p w:rsidR="004260BD" w:rsidRPr="00143177" w:rsidRDefault="001053CB" w:rsidP="00A072B3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lastRenderedPageBreak/>
                    <w:t>Informacioni rreth patentës</w:t>
                  </w:r>
                  <w:r w:rsidR="004260BD"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 xml:space="preserve"> </w:t>
                  </w:r>
                </w:p>
              </w:tc>
              <w:tc>
                <w:tcPr>
                  <w:tcW w:w="1285" w:type="dxa"/>
                  <w:tcBorders>
                    <w:top w:val="single" w:sz="6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</w:tr>
            <w:tr w:rsidR="004260BD" w:rsidRPr="00143177" w:rsidTr="00A072B3">
              <w:trPr>
                <w:gridAfter w:val="1"/>
                <w:wAfter w:w="1285" w:type="dxa"/>
                <w:trHeight w:val="957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1053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N</w:t>
                  </w:r>
                  <w:r w:rsidR="001053CB"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r</w:t>
                  </w: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 xml:space="preserve">.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1053CB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Statusi</w:t>
                  </w:r>
                  <w:r w:rsidR="004260BD"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 xml:space="preserve"> </w:t>
                  </w:r>
                </w:p>
                <w:p w:rsidR="004260BD" w:rsidRPr="000B04F2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0B04F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  <w:t>[</w:t>
                  </w:r>
                  <w:r w:rsidR="00557185" w:rsidRPr="000B04F2">
                    <w:rPr>
                      <w:rStyle w:val="q4iawc"/>
                      <w:rFonts w:ascii="Arial" w:hAnsi="Arial" w:cs="Arial"/>
                      <w:sz w:val="20"/>
                      <w:szCs w:val="20"/>
                      <w:lang w:val="sq-AL"/>
                    </w:rPr>
                    <w:t>dhënë/në pritje</w:t>
                  </w:r>
                  <w:r w:rsidRPr="000B04F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  <w:t xml:space="preserve">]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1053CB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Vendi</w:t>
                  </w:r>
                  <w:r w:rsidR="004260BD"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4260BD" w:rsidRPr="00143177" w:rsidRDefault="00557185" w:rsidP="00557185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Numri i patentës së dhënë, Numri i aplikimit (nëse është në pritje) ose Numri i Regjistrimit (ju lutemi përfshini lidhjen me bazat e të dhënave përkatëse të patentave)</w:t>
                  </w: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1053CB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>Titulli</w:t>
                  </w:r>
                  <w:r w:rsidR="004260BD" w:rsidRPr="001431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sq-AL" w:eastAsia="en-GB"/>
                    </w:rPr>
                    <w:t xml:space="preserve"> </w:t>
                  </w:r>
                </w:p>
              </w:tc>
              <w:tc>
                <w:tcPr>
                  <w:tcW w:w="162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0B04F2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b/>
                      <w:sz w:val="20"/>
                      <w:szCs w:val="20"/>
                      <w:lang w:val="sq-AL" w:eastAsia="en-GB"/>
                    </w:rPr>
                    <w:t xml:space="preserve">ADR </w:t>
                  </w:r>
                  <w:r w:rsidR="00557185" w:rsidRPr="00143177">
                    <w:rPr>
                      <w:rFonts w:ascii="Arial" w:hAnsi="Arial" w:cs="Arial"/>
                      <w:b/>
                      <w:sz w:val="20"/>
                      <w:szCs w:val="20"/>
                      <w:lang w:val="sq-AL" w:eastAsia="en-GB"/>
                    </w:rPr>
                    <w:t>përkatëse ose</w:t>
                  </w:r>
                  <w:r w:rsidRPr="00143177">
                    <w:rPr>
                      <w:rFonts w:ascii="Arial" w:hAnsi="Arial" w:cs="Arial"/>
                      <w:b/>
                      <w:sz w:val="20"/>
                      <w:szCs w:val="20"/>
                      <w:lang w:val="sq-AL" w:eastAsia="en-GB"/>
                    </w:rPr>
                    <w:t xml:space="preserve"> </w:t>
                  </w:r>
                  <w:r w:rsidR="00557185" w:rsidRPr="00143177">
                    <w:rPr>
                      <w:rFonts w:ascii="Arial" w:hAnsi="Arial" w:cs="Arial"/>
                      <w:b/>
                      <w:sz w:val="20"/>
                      <w:szCs w:val="20"/>
                      <w:lang w:val="sq-AL" w:eastAsia="en-GB"/>
                    </w:rPr>
                    <w:t>vendimi i gjykatës</w:t>
                  </w:r>
                </w:p>
              </w:tc>
            </w:tr>
            <w:tr w:rsidR="004260BD" w:rsidRPr="00143177" w:rsidTr="00A072B3">
              <w:trPr>
                <w:gridAfter w:val="1"/>
                <w:wAfter w:w="1285" w:type="dxa"/>
                <w:trHeight w:val="236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  <w:t xml:space="preserve">1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</w:tr>
            <w:tr w:rsidR="004260BD" w:rsidRPr="00143177" w:rsidTr="00A072B3">
              <w:trPr>
                <w:gridAfter w:val="1"/>
                <w:wAfter w:w="1285" w:type="dxa"/>
                <w:trHeight w:val="236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  <w:r w:rsidRPr="0014317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  <w:t xml:space="preserve">2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260BD" w:rsidRPr="00143177" w:rsidRDefault="004260BD" w:rsidP="00A072B3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q-AL" w:eastAsia="en-GB"/>
                    </w:rPr>
                  </w:pPr>
                </w:p>
              </w:tc>
            </w:tr>
          </w:tbl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0"/>
                <w:szCs w:val="20"/>
                <w:bdr w:val="single" w:sz="4" w:space="0" w:color="auto"/>
                <w:lang w:val="sq-AL" w:eastAsia="en-GB"/>
              </w:rPr>
            </w:pPr>
            <w:r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>Informacione të mëtejshme jepen në faqet shtesë</w:t>
            </w:r>
            <w:r w:rsidR="004260BD"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 xml:space="preserve">:   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ym w:font="Symbol" w:char="F0FF"/>
            </w:r>
            <w:r w:rsidR="004260BD" w:rsidRPr="00143177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sq-AL" w:eastAsia="en-GB"/>
              </w:rPr>
              <w:t xml:space="preserve"> </w:t>
            </w:r>
            <w:r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po</w:t>
            </w:r>
            <w:r w:rsidR="004260BD"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   -   </w:t>
            </w:r>
            <w:r w:rsidR="004260BD" w:rsidRPr="00143177"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  <w:sym w:font="Symbol" w:char="F0FF"/>
            </w:r>
            <w:r w:rsidR="004260BD" w:rsidRPr="00143177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j</w:t>
            </w:r>
            <w:r w:rsidR="004260BD"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o </w:t>
            </w:r>
            <w:r w:rsidR="004260BD" w:rsidRPr="00143177">
              <w:rPr>
                <w:rFonts w:ascii="Arial" w:hAnsi="Arial" w:cs="Arial"/>
                <w:bCs/>
                <w:color w:val="000000"/>
                <w:sz w:val="20"/>
                <w:szCs w:val="20"/>
                <w:bdr w:val="single" w:sz="4" w:space="0" w:color="auto"/>
                <w:lang w:val="sq-AL" w:eastAsia="en-GB"/>
              </w:rPr>
              <w:t xml:space="preserve"> 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bdr w:val="single" w:sz="4" w:space="0" w:color="auto"/>
                <w:lang w:val="sq-AL"/>
              </w:rPr>
            </w:pPr>
            <w:r w:rsidRPr="00143177">
              <w:rPr>
                <w:rStyle w:val="SubtleEmphasis"/>
                <w:rFonts w:ascii="Arial" w:hAnsi="Arial" w:cs="Arial"/>
                <w:sz w:val="20"/>
                <w:szCs w:val="20"/>
                <w:lang w:val="sq-AL"/>
              </w:rPr>
              <w:t>(</w:t>
            </w:r>
            <w:r w:rsidR="001053CB" w:rsidRPr="00143177">
              <w:rPr>
                <w:rFonts w:ascii="Arial" w:hAnsi="Arial" w:cs="Arial"/>
                <w:i/>
                <w:iCs/>
                <w:color w:val="808080" w:themeColor="text1" w:themeTint="7F"/>
                <w:sz w:val="20"/>
                <w:szCs w:val="20"/>
                <w:lang w:val="sq-AL"/>
              </w:rPr>
              <w:t>kontrolloni sipas rastit</w:t>
            </w:r>
            <w:r w:rsidRPr="00143177">
              <w:rPr>
                <w:rStyle w:val="SubtleEmphasis"/>
                <w:rFonts w:ascii="Arial" w:hAnsi="Arial" w:cs="Arial"/>
                <w:sz w:val="20"/>
                <w:szCs w:val="20"/>
                <w:lang w:val="sq-AL"/>
              </w:rPr>
              <w:t>)</w:t>
            </w:r>
          </w:p>
          <w:p w:rsidR="001053CB" w:rsidRPr="00143177" w:rsidRDefault="001053CB" w:rsidP="00A072B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Patenta ose mbajtësi tjetër i IPR-së merr përsipër të informojë </w:t>
            </w:r>
            <w:r w:rsidR="008D7CFA"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DPS</w:t>
            </w:r>
            <w:r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 xml:space="preserve"> për çdo përditësim ose ndryshim të informacionit të mësipërm. Me nënshkrimin e kësaj Deklarate, patenta ose mbajtësi tjetër i IPR bie dakord që informacioni në të do të vihet në dispozicion të publikut për listën e deklaratave të patentave </w:t>
            </w:r>
            <w:r w:rsidR="008D7CFA"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të DPS</w:t>
            </w:r>
            <w:r w:rsidRPr="00143177">
              <w:rPr>
                <w:rFonts w:ascii="Arial" w:hAnsi="Arial" w:cs="Arial"/>
                <w:bCs/>
                <w:color w:val="000000"/>
                <w:sz w:val="20"/>
                <w:szCs w:val="20"/>
                <w:lang w:val="sq-AL" w:eastAsia="en-GB"/>
              </w:rPr>
              <w:t>.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q-AL" w:eastAsia="en-GB"/>
              </w:rPr>
            </w:pPr>
          </w:p>
          <w:p w:rsidR="004260BD" w:rsidRPr="00143177" w:rsidRDefault="008F3811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 w:eastAsia="en-GB"/>
              </w:rPr>
            </w:pPr>
            <w:r w:rsidRPr="001431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 w:eastAsia="en-GB"/>
              </w:rPr>
              <w:t>Firma</w:t>
            </w:r>
            <w:r w:rsidR="004260BD" w:rsidRPr="001431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 w:eastAsia="en-GB"/>
              </w:rPr>
              <w:t xml:space="preserve">: 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</w:p>
          <w:p w:rsidR="004260BD" w:rsidRPr="00143177" w:rsidRDefault="008F3811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  <w:r w:rsidRPr="00143177">
              <w:rPr>
                <w:rFonts w:ascii="Arial" w:hAnsi="Arial" w:cs="Arial"/>
                <w:bCs/>
                <w:color w:val="000000"/>
                <w:sz w:val="18"/>
                <w:szCs w:val="18"/>
                <w:lang w:val="sq-AL" w:eastAsia="en-GB"/>
              </w:rPr>
              <w:t>Mbajtësi i Patentës ose të Drejtave të tjera të Pronësisë Intelektuale</w:t>
            </w:r>
            <w:r w:rsidRPr="001431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 w:eastAsia="en-GB"/>
              </w:rPr>
              <w:t xml:space="preserve"> </w:t>
            </w:r>
            <w:r w:rsidR="004260BD"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>___________________________________________________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</w:p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 xml:space="preserve">Emri i personit të autorizuar </w:t>
            </w:r>
            <w:r w:rsidR="004260BD"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>___________________________________________________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</w:p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 xml:space="preserve">Titulli i personit të autorizuar </w:t>
            </w:r>
            <w:r w:rsidR="004260BD"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>____________________________________________________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</w:p>
          <w:p w:rsidR="004260BD" w:rsidRPr="00143177" w:rsidRDefault="001053CB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>Firma</w:t>
            </w:r>
            <w:r w:rsidR="004260BD"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 xml:space="preserve">  ________________________________________________________________</w:t>
            </w:r>
          </w:p>
          <w:p w:rsidR="004260BD" w:rsidRPr="00143177" w:rsidRDefault="004260BD" w:rsidP="00A072B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</w:pPr>
          </w:p>
          <w:p w:rsidR="004260BD" w:rsidRPr="00143177" w:rsidRDefault="001053CB" w:rsidP="001053C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sq-AL" w:eastAsia="en-GB"/>
              </w:rPr>
            </w:pPr>
            <w:r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>Vendi, Data</w:t>
            </w:r>
            <w:r w:rsidR="004260BD" w:rsidRPr="00143177">
              <w:rPr>
                <w:rFonts w:ascii="Arial" w:hAnsi="Arial" w:cs="Arial"/>
                <w:color w:val="000000"/>
                <w:sz w:val="18"/>
                <w:szCs w:val="18"/>
                <w:lang w:val="sq-AL" w:eastAsia="en-GB"/>
              </w:rPr>
              <w:t xml:space="preserve">  _______________________________________________________________</w:t>
            </w:r>
          </w:p>
        </w:tc>
      </w:tr>
    </w:tbl>
    <w:p w:rsidR="001053CB" w:rsidRPr="00143177" w:rsidRDefault="001053CB" w:rsidP="004260BD">
      <w:pPr>
        <w:jc w:val="right"/>
        <w:rPr>
          <w:rFonts w:ascii="Arial" w:hAnsi="Arial" w:cs="Arial"/>
          <w:sz w:val="14"/>
          <w:lang w:val="sq-AL"/>
        </w:rPr>
      </w:pPr>
    </w:p>
    <w:p w:rsidR="004260BD" w:rsidRPr="00143177" w:rsidRDefault="004260BD" w:rsidP="004260BD">
      <w:pPr>
        <w:jc w:val="right"/>
        <w:rPr>
          <w:rFonts w:ascii="Arial" w:hAnsi="Arial" w:cs="Arial"/>
          <w:sz w:val="14"/>
          <w:lang w:val="sq-AL"/>
        </w:rPr>
      </w:pPr>
      <w:r w:rsidRPr="00143177" w:rsidDel="00B40DEE">
        <w:rPr>
          <w:rFonts w:ascii="Arial" w:hAnsi="Arial" w:cs="Arial"/>
          <w:sz w:val="14"/>
          <w:lang w:val="sq-AL"/>
        </w:rPr>
        <w:t xml:space="preserve"> </w:t>
      </w:r>
      <w:r w:rsidRPr="00143177">
        <w:rPr>
          <w:rFonts w:ascii="Arial" w:hAnsi="Arial" w:cs="Arial"/>
          <w:sz w:val="14"/>
          <w:lang w:val="sq-AL"/>
        </w:rPr>
        <w:t>(</w:t>
      </w:r>
      <w:r w:rsidR="00557185" w:rsidRPr="00143177">
        <w:rPr>
          <w:rFonts w:ascii="Arial" w:hAnsi="Arial" w:cs="Arial"/>
          <w:sz w:val="14"/>
          <w:lang w:val="sq-AL"/>
        </w:rPr>
        <w:t xml:space="preserve">Sipas </w:t>
      </w:r>
      <w:r w:rsidR="009530CF">
        <w:rPr>
          <w:rFonts w:ascii="Arial" w:hAnsi="Arial" w:cs="Arial"/>
          <w:sz w:val="14"/>
          <w:lang w:val="sq-AL"/>
        </w:rPr>
        <w:t>Udhëzuesit</w:t>
      </w:r>
      <w:r w:rsidR="00557185" w:rsidRPr="00143177">
        <w:rPr>
          <w:rFonts w:ascii="Arial" w:hAnsi="Arial" w:cs="Arial"/>
          <w:sz w:val="14"/>
          <w:lang w:val="sq-AL"/>
        </w:rPr>
        <w:t xml:space="preserve"> 8 të </w:t>
      </w:r>
      <w:r w:rsidRPr="00143177">
        <w:rPr>
          <w:rFonts w:ascii="Arial" w:hAnsi="Arial" w:cs="Arial"/>
          <w:sz w:val="14"/>
          <w:lang w:val="sq-AL"/>
        </w:rPr>
        <w:t>CEN-CENELEC)</w:t>
      </w:r>
    </w:p>
    <w:p w:rsidR="003570AC" w:rsidRPr="00143177" w:rsidRDefault="003570AC" w:rsidP="00EC6E8F">
      <w:pPr>
        <w:jc w:val="right"/>
        <w:rPr>
          <w:b/>
          <w:lang w:val="sq-AL"/>
        </w:rPr>
      </w:pPr>
    </w:p>
    <w:sectPr w:rsidR="003570AC" w:rsidRPr="00143177" w:rsidSect="00A61FBF">
      <w:headerReference w:type="default" r:id="rId11"/>
      <w:footerReference w:type="default" r:id="rId12"/>
      <w:pgSz w:w="11907" w:h="16840" w:code="9"/>
      <w:pgMar w:top="1985" w:right="708" w:bottom="567" w:left="851" w:header="284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E1" w:rsidRDefault="000178E1">
      <w:r>
        <w:separator/>
      </w:r>
    </w:p>
  </w:endnote>
  <w:endnote w:type="continuationSeparator" w:id="0">
    <w:p w:rsidR="000178E1" w:rsidRDefault="00017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2D" w:rsidRPr="00D75C1C" w:rsidRDefault="00AA26F8" w:rsidP="005B4288">
    <w:pPr>
      <w:pStyle w:val="Footer"/>
      <w:tabs>
        <w:tab w:val="clear" w:pos="4320"/>
        <w:tab w:val="clear" w:pos="8640"/>
        <w:tab w:val="center" w:pos="5387"/>
        <w:tab w:val="right" w:pos="9781"/>
      </w:tabs>
    </w:pPr>
    <w:r w:rsidRPr="00AA26F8">
      <w:rPr>
        <w:noProof/>
      </w:rPr>
      <w:pict>
        <v:line id="_x0000_s2063" style="position:absolute;z-index:251652096" from="-1.3pt,-1.35pt" to="518.95pt,-1.35pt" strokecolor="#339" strokeweight="1.5pt"/>
      </w:pict>
    </w:r>
    <w:r w:rsidR="00FD642D" w:rsidRPr="00D75C1C">
      <w:rPr>
        <w:sz w:val="20"/>
        <w:szCs w:val="20"/>
      </w:rPr>
      <w:t xml:space="preserve">Formulari </w:t>
    </w:r>
    <w:r w:rsidR="00FD642D" w:rsidRPr="00D75C1C">
      <w:rPr>
        <w:sz w:val="20"/>
        <w:szCs w:val="20"/>
      </w:rPr>
      <w:t>lidhet me Pro</w:t>
    </w:r>
    <w:r w:rsidR="0095583A">
      <w:rPr>
        <w:sz w:val="20"/>
        <w:szCs w:val="20"/>
      </w:rPr>
      <w:t>c</w:t>
    </w:r>
    <w:r w:rsidR="00FD642D" w:rsidRPr="00D75C1C">
      <w:rPr>
        <w:sz w:val="20"/>
        <w:szCs w:val="20"/>
      </w:rPr>
      <w:t xml:space="preserve">edurën </w:t>
    </w:r>
    <w:r w:rsidR="007A398D" w:rsidRPr="0095583A">
      <w:rPr>
        <w:color w:val="0000FF"/>
        <w:sz w:val="20"/>
        <w:szCs w:val="20"/>
      </w:rPr>
      <w:t>PO/DS/10</w:t>
    </w:r>
    <w:r w:rsidR="007A398D">
      <w:rPr>
        <w:color w:val="0000FF"/>
        <w:sz w:val="20"/>
        <w:szCs w:val="20"/>
      </w:rPr>
      <w:t xml:space="preserve">1 </w:t>
    </w:r>
    <w:r w:rsidR="007A398D" w:rsidRPr="007A398D">
      <w:rPr>
        <w:sz w:val="20"/>
        <w:szCs w:val="20"/>
      </w:rPr>
      <w:t>dhe</w:t>
    </w:r>
    <w:r w:rsidR="007A398D">
      <w:rPr>
        <w:sz w:val="20"/>
        <w:szCs w:val="20"/>
      </w:rPr>
      <w:t xml:space="preserve"> </w:t>
    </w:r>
    <w:r w:rsidR="00FD642D" w:rsidRPr="0095583A">
      <w:rPr>
        <w:color w:val="0000FF"/>
        <w:sz w:val="20"/>
        <w:szCs w:val="20"/>
      </w:rPr>
      <w:t>PO/</w:t>
    </w:r>
    <w:r w:rsidR="0095583A" w:rsidRPr="0095583A">
      <w:rPr>
        <w:color w:val="0000FF"/>
        <w:sz w:val="20"/>
        <w:szCs w:val="20"/>
      </w:rPr>
      <w:t>DS</w:t>
    </w:r>
    <w:r w:rsidR="00FD642D" w:rsidRPr="0095583A">
      <w:rPr>
        <w:color w:val="0000FF"/>
        <w:sz w:val="20"/>
        <w:szCs w:val="20"/>
      </w:rPr>
      <w:t>/</w:t>
    </w:r>
    <w:r w:rsidR="0095583A" w:rsidRPr="0095583A">
      <w:rPr>
        <w:color w:val="0000FF"/>
        <w:sz w:val="20"/>
        <w:szCs w:val="20"/>
      </w:rPr>
      <w:t>107</w:t>
    </w:r>
    <w:r w:rsidR="0095583A"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E1" w:rsidRDefault="000178E1">
      <w:r>
        <w:separator/>
      </w:r>
    </w:p>
  </w:footnote>
  <w:footnote w:type="continuationSeparator" w:id="0">
    <w:p w:rsidR="000178E1" w:rsidRDefault="00017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2D" w:rsidRDefault="00AA26F8" w:rsidP="005B4288">
    <w:r w:rsidRPr="00AA26F8">
      <w:rPr>
        <w:noProof/>
        <w:color w:val="0000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88.95pt;margin-top:6.8pt;width:122.25pt;height:30.75pt;z-index:251661312" stroked="f">
          <v:textbox style="mso-next-textbox:#_x0000_s2072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Dokumenti</w:t>
                </w:r>
                <w:r w:rsidRPr="0033747D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Nr.:</w:t>
                </w:r>
              </w:p>
              <w:p w:rsidR="00FD642D" w:rsidRPr="00D75C1C" w:rsidRDefault="00FD642D" w:rsidP="005B4288">
                <w:pPr>
                  <w:jc w:val="center"/>
                </w:pPr>
                <w:r w:rsidRPr="00D75C1C">
                  <w:t>RC/</w:t>
                </w:r>
                <w:r w:rsidR="009C2218">
                  <w:t>DS</w:t>
                </w:r>
                <w:r w:rsidRPr="00D75C1C">
                  <w:t>/</w:t>
                </w:r>
                <w:r w:rsidR="009C2218">
                  <w:t>11</w:t>
                </w:r>
                <w:r w:rsidR="004260BD">
                  <w:t>8</w:t>
                </w:r>
              </w:p>
            </w:txbxContent>
          </v:textbox>
        </v:shape>
      </w:pict>
    </w:r>
    <w:r w:rsidRPr="00AA26F8">
      <w:rPr>
        <w:noProof/>
        <w:color w:val="000080"/>
      </w:rPr>
      <w:pict>
        <v:line id="_x0000_s2068" style="position:absolute;z-index:251657216" from="382.95pt,3.05pt" to="382.95pt,74.3pt" strokeweight="1.5pt"/>
      </w:pict>
    </w:r>
    <w:r w:rsidRPr="00AA26F8">
      <w:rPr>
        <w:noProof/>
        <w:color w:val="000080"/>
      </w:rPr>
      <w:pict>
        <v:rect id="_x0000_s2064" style="position:absolute;margin-left:.45pt;margin-top:2.3pt;width:515.25pt;height:1in;z-index:251653120" strokeweight="1.5pt"/>
      </w:pict>
    </w:r>
    <w:r w:rsidRPr="00AA26F8">
      <w:rPr>
        <w:noProof/>
        <w:color w:val="000080"/>
      </w:rPr>
      <w:pict>
        <v:line id="_x0000_s2067" style="position:absolute;z-index:251656192" from="45.45pt,3.05pt" to="45.45pt,39.8pt" strokeweight="1.5pt"/>
      </w:pict>
    </w:r>
    <w:r w:rsidRPr="00AA26F8">
      <w:rPr>
        <w:noProof/>
        <w:color w:val="000080"/>
      </w:rPr>
      <w:pict>
        <v:shape id="_x0000_s2070" type="#_x0000_t202" style="position:absolute;margin-left:49.95pt;margin-top:4.55pt;width:317.25pt;height:27.75pt;z-index:251659264" stroked="f">
          <v:textbox style="mso-next-textbox:#_x0000_s2070" inset="0,0,0,0">
            <w:txbxContent>
              <w:p w:rsidR="00FD642D" w:rsidRPr="00B112EC" w:rsidRDefault="00FD642D" w:rsidP="005B4288">
                <w:pPr>
                  <w:rPr>
                    <w:sz w:val="16"/>
                    <w:szCs w:val="16"/>
                  </w:rPr>
                </w:pPr>
                <w:r w:rsidRPr="00B112EC">
                  <w:rPr>
                    <w:sz w:val="16"/>
                    <w:szCs w:val="16"/>
                  </w:rPr>
                  <w:t>Emri i institucionit:</w:t>
                </w:r>
              </w:p>
              <w:p w:rsidR="00FD642D" w:rsidRPr="00B112EC" w:rsidRDefault="00FD642D" w:rsidP="005B4288">
                <w:pPr>
                  <w:jc w:val="center"/>
                  <w:rPr>
                    <w:b/>
                  </w:rPr>
                </w:pPr>
                <w:r w:rsidRPr="00B112EC">
                  <w:rPr>
                    <w:b/>
                  </w:rPr>
                  <w:t>DRE</w:t>
                </w:r>
                <w:r>
                  <w:rPr>
                    <w:b/>
                  </w:rPr>
                  <w:t>JTORIA E P</w:t>
                </w:r>
                <w:r w:rsidR="009C2218">
                  <w:rPr>
                    <w:b/>
                  </w:rPr>
                  <w:t>Ë</w:t>
                </w:r>
                <w:r>
                  <w:rPr>
                    <w:b/>
                  </w:rPr>
                  <w:t>RGJITHSHME E STANDARD</w:t>
                </w:r>
                <w:r w:rsidRPr="00B112EC">
                  <w:rPr>
                    <w:b/>
                  </w:rPr>
                  <w:t>IZIMIT</w:t>
                </w:r>
              </w:p>
            </w:txbxContent>
          </v:textbox>
        </v:shape>
      </w:pict>
    </w:r>
    <w:r w:rsidRPr="00AA26F8">
      <w:rPr>
        <w:noProof/>
        <w:color w:val="000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5.5pt;margin-top:5.25pt;width:33.1pt;height:28.35pt;z-index:251654144">
          <v:imagedata r:id="rId1" o:title="" croptop="1353f"/>
          <w10:wrap type="topAndBottom"/>
        </v:shape>
        <o:OLEObject Type="Embed" ProgID="MSPhotoEd.3" ShapeID="_x0000_s2065" DrawAspect="Content" ObjectID="_1714545988" r:id="rId2"/>
      </w:pict>
    </w:r>
  </w:p>
  <w:p w:rsidR="00FD642D" w:rsidRPr="00C7639B" w:rsidRDefault="00AA26F8" w:rsidP="005B4288">
    <w:pPr>
      <w:rPr>
        <w:color w:val="000080"/>
      </w:rPr>
    </w:pPr>
    <w:r w:rsidRPr="00AA26F8">
      <w:rPr>
        <w:noProof/>
        <w:color w:val="000080"/>
      </w:rPr>
      <w:pict>
        <v:shape id="_x0000_s2071" type="#_x0000_t202" style="position:absolute;margin-left:3.45pt;margin-top:29.75pt;width:363pt;height:27.75pt;z-index:251660288" stroked="f">
          <v:textbox style="mso-next-textbox:#_x0000_s2071" inset="0,0,0,0">
            <w:txbxContent>
              <w:p w:rsidR="00FD642D" w:rsidRPr="00B112EC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Titulli</w:t>
                </w:r>
                <w:r w:rsidRPr="00B112EC">
                  <w:rPr>
                    <w:sz w:val="16"/>
                    <w:szCs w:val="16"/>
                  </w:rPr>
                  <w:t>:</w:t>
                </w:r>
              </w:p>
              <w:p w:rsidR="00FD642D" w:rsidRPr="008066A5" w:rsidRDefault="004260BD" w:rsidP="009C2218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Deklaratë mbi patentat dhe IPR</w:t>
                </w:r>
              </w:p>
            </w:txbxContent>
          </v:textbox>
        </v:shape>
      </w:pict>
    </w:r>
  </w:p>
  <w:p w:rsidR="00FD642D" w:rsidRPr="005B4288" w:rsidRDefault="00AA26F8" w:rsidP="00AB2193">
    <w:r w:rsidRPr="00AA26F8">
      <w:rPr>
        <w:noProof/>
        <w:color w:val="000080"/>
      </w:rPr>
      <w:pict>
        <v:shape id="_x0000_s2074" type="#_x0000_t202" style="position:absolute;margin-left:438.45pt;margin-top:15.2pt;width:69pt;height:27pt;z-index:251663360" stroked="f">
          <v:textbox style="mso-next-textbox:#_x0000_s2074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Faqe Nr.:</w:t>
                </w:r>
              </w:p>
              <w:p w:rsidR="00FD642D" w:rsidRPr="00CF2D83" w:rsidRDefault="00FD642D" w:rsidP="005B4288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ageNumber"/>
                  </w:rPr>
                  <w:t xml:space="preserve">Faqe </w:t>
                </w:r>
                <w:r w:rsidR="00AA26F8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 w:rsidR="00AA26F8">
                  <w:rPr>
                    <w:rStyle w:val="PageNumber"/>
                  </w:rPr>
                  <w:fldChar w:fldCharType="separate"/>
                </w:r>
                <w:r w:rsidR="009530CF">
                  <w:rPr>
                    <w:rStyle w:val="PageNumber"/>
                    <w:noProof/>
                  </w:rPr>
                  <w:t>3</w:t>
                </w:r>
                <w:r w:rsidR="00AA26F8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>/</w:t>
                </w:r>
                <w:r w:rsidR="00AA26F8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 w:rsidR="00AA26F8">
                  <w:rPr>
                    <w:rStyle w:val="PageNumber"/>
                  </w:rPr>
                  <w:fldChar w:fldCharType="separate"/>
                </w:r>
                <w:r w:rsidR="009530CF">
                  <w:rPr>
                    <w:rStyle w:val="PageNumber"/>
                    <w:noProof/>
                  </w:rPr>
                  <w:t>3</w:t>
                </w:r>
                <w:r w:rsidR="00AA26F8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 w:rsidRPr="00AA26F8">
      <w:rPr>
        <w:noProof/>
        <w:color w:val="000080"/>
      </w:rPr>
      <w:pict>
        <v:shape id="_x0000_s2073" type="#_x0000_t202" style="position:absolute;margin-left:388.2pt;margin-top:15.95pt;width:38.25pt;height:26.25pt;z-index:251662336" stroked="f">
          <v:textbox style="mso-next-textbox:#_x0000_s2073" inset="0,0,0,0">
            <w:txbxContent>
              <w:p w:rsidR="00FD642D" w:rsidRDefault="00FD642D" w:rsidP="005B428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Versioni:</w:t>
                </w:r>
              </w:p>
              <w:p w:rsidR="00FD642D" w:rsidRPr="0033747D" w:rsidRDefault="00FD642D" w:rsidP="005B4288">
                <w:pPr>
                  <w:jc w:val="center"/>
                </w:pPr>
                <w:r>
                  <w:t>01</w:t>
                </w:r>
              </w:p>
            </w:txbxContent>
          </v:textbox>
        </v:shape>
      </w:pict>
    </w:r>
    <w:r w:rsidRPr="00AA26F8">
      <w:rPr>
        <w:noProof/>
        <w:color w:val="000080"/>
      </w:rPr>
      <w:pict>
        <v:line id="_x0000_s2069" style="position:absolute;z-index:251658240" from="431.7pt,13.7pt" to="431.7pt,47.45pt" strokeweight="1.5pt"/>
      </w:pict>
    </w:r>
    <w:r w:rsidRPr="00AA26F8">
      <w:rPr>
        <w:noProof/>
        <w:color w:val="000080"/>
      </w:rPr>
      <w:pict>
        <v:line id="_x0000_s2066" style="position:absolute;z-index:251655168" from="1.2pt,12.95pt" to="515.7pt,12.95p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4F9"/>
    <w:multiLevelType w:val="hybridMultilevel"/>
    <w:tmpl w:val="03983F6E"/>
    <w:lvl w:ilvl="0" w:tplc="08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1AA978A4"/>
    <w:multiLevelType w:val="hybridMultilevel"/>
    <w:tmpl w:val="1ECCF32A"/>
    <w:lvl w:ilvl="0" w:tplc="0809000F">
      <w:start w:val="1"/>
      <w:numFmt w:val="decimal"/>
      <w:lvlText w:val="%1."/>
      <w:lvlJc w:val="left"/>
      <w:pPr>
        <w:ind w:left="1464" w:hanging="360"/>
      </w:pPr>
    </w:lvl>
    <w:lvl w:ilvl="1" w:tplc="08090019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>
    <w:nsid w:val="3041728B"/>
    <w:multiLevelType w:val="hybridMultilevel"/>
    <w:tmpl w:val="D21E5A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851FD3"/>
    <w:multiLevelType w:val="hybridMultilevel"/>
    <w:tmpl w:val="7C345A34"/>
    <w:lvl w:ilvl="0" w:tplc="96CC94E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6108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D63432"/>
    <w:multiLevelType w:val="hybridMultilevel"/>
    <w:tmpl w:val="3FEA74A4"/>
    <w:lvl w:ilvl="0" w:tplc="0809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>
    <w:nsid w:val="3ED24646"/>
    <w:multiLevelType w:val="hybridMultilevel"/>
    <w:tmpl w:val="7236EE42"/>
    <w:lvl w:ilvl="0" w:tplc="9E802D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F4425F"/>
    <w:multiLevelType w:val="hybridMultilevel"/>
    <w:tmpl w:val="BE2876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F7D46"/>
    <w:multiLevelType w:val="hybridMultilevel"/>
    <w:tmpl w:val="58FAD6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D648B9"/>
    <w:multiLevelType w:val="hybridMultilevel"/>
    <w:tmpl w:val="14B6D434"/>
    <w:lvl w:ilvl="0" w:tplc="9F88AF0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828A79B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30520"/>
    <w:multiLevelType w:val="multilevel"/>
    <w:tmpl w:val="7236EE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A82AE3"/>
    <w:multiLevelType w:val="hybridMultilevel"/>
    <w:tmpl w:val="1D6CFC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CA4A41"/>
    <w:multiLevelType w:val="hybridMultilevel"/>
    <w:tmpl w:val="A8E4AE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90">
      <o:colormenu v:ext="edit" strokecolor="#3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44D9"/>
    <w:rsid w:val="00014B66"/>
    <w:rsid w:val="000178E1"/>
    <w:rsid w:val="00020EDE"/>
    <w:rsid w:val="000244EF"/>
    <w:rsid w:val="00024691"/>
    <w:rsid w:val="00030E8F"/>
    <w:rsid w:val="00032430"/>
    <w:rsid w:val="0003247C"/>
    <w:rsid w:val="00041034"/>
    <w:rsid w:val="0004317B"/>
    <w:rsid w:val="000560F2"/>
    <w:rsid w:val="000568BE"/>
    <w:rsid w:val="000650FD"/>
    <w:rsid w:val="000701D6"/>
    <w:rsid w:val="00085C0B"/>
    <w:rsid w:val="00086ACD"/>
    <w:rsid w:val="00086D71"/>
    <w:rsid w:val="0009061A"/>
    <w:rsid w:val="000A4AC6"/>
    <w:rsid w:val="000B04F2"/>
    <w:rsid w:val="000B37B0"/>
    <w:rsid w:val="000B7746"/>
    <w:rsid w:val="000C5DE4"/>
    <w:rsid w:val="000D6C9F"/>
    <w:rsid w:val="000F74E3"/>
    <w:rsid w:val="0010051A"/>
    <w:rsid w:val="00102848"/>
    <w:rsid w:val="00102B61"/>
    <w:rsid w:val="001053CB"/>
    <w:rsid w:val="00107C3F"/>
    <w:rsid w:val="00112305"/>
    <w:rsid w:val="001258A8"/>
    <w:rsid w:val="0014043A"/>
    <w:rsid w:val="00143177"/>
    <w:rsid w:val="00144480"/>
    <w:rsid w:val="001507F3"/>
    <w:rsid w:val="00153F60"/>
    <w:rsid w:val="0016718F"/>
    <w:rsid w:val="00173CD3"/>
    <w:rsid w:val="001756B8"/>
    <w:rsid w:val="0019421B"/>
    <w:rsid w:val="001A4320"/>
    <w:rsid w:val="001A5439"/>
    <w:rsid w:val="001A6B5A"/>
    <w:rsid w:val="001B6CFA"/>
    <w:rsid w:val="001D1543"/>
    <w:rsid w:val="001D335A"/>
    <w:rsid w:val="001D589D"/>
    <w:rsid w:val="001E709C"/>
    <w:rsid w:val="002004EC"/>
    <w:rsid w:val="002028C7"/>
    <w:rsid w:val="0020296E"/>
    <w:rsid w:val="00211284"/>
    <w:rsid w:val="00211CEA"/>
    <w:rsid w:val="002121D3"/>
    <w:rsid w:val="002150E6"/>
    <w:rsid w:val="00227E2C"/>
    <w:rsid w:val="00233414"/>
    <w:rsid w:val="0024252D"/>
    <w:rsid w:val="00250543"/>
    <w:rsid w:val="002515FF"/>
    <w:rsid w:val="002516CF"/>
    <w:rsid w:val="00262F99"/>
    <w:rsid w:val="00267D35"/>
    <w:rsid w:val="00270FED"/>
    <w:rsid w:val="002731F1"/>
    <w:rsid w:val="00280C75"/>
    <w:rsid w:val="00281E1F"/>
    <w:rsid w:val="0028403E"/>
    <w:rsid w:val="00295D86"/>
    <w:rsid w:val="002B057D"/>
    <w:rsid w:val="002C2C63"/>
    <w:rsid w:val="002C409F"/>
    <w:rsid w:val="002C47A1"/>
    <w:rsid w:val="002D6166"/>
    <w:rsid w:val="002E1822"/>
    <w:rsid w:val="002E1F43"/>
    <w:rsid w:val="002E2721"/>
    <w:rsid w:val="002E76E5"/>
    <w:rsid w:val="003135F3"/>
    <w:rsid w:val="0031599D"/>
    <w:rsid w:val="00324402"/>
    <w:rsid w:val="00330C24"/>
    <w:rsid w:val="003472CC"/>
    <w:rsid w:val="00350282"/>
    <w:rsid w:val="00350CDC"/>
    <w:rsid w:val="00353CB2"/>
    <w:rsid w:val="003570AC"/>
    <w:rsid w:val="003975BC"/>
    <w:rsid w:val="003A047A"/>
    <w:rsid w:val="003A58BA"/>
    <w:rsid w:val="003B51FB"/>
    <w:rsid w:val="003B571F"/>
    <w:rsid w:val="003C1C43"/>
    <w:rsid w:val="003D10A8"/>
    <w:rsid w:val="003D2C5F"/>
    <w:rsid w:val="003D4C09"/>
    <w:rsid w:val="003E2921"/>
    <w:rsid w:val="003E306D"/>
    <w:rsid w:val="003E684B"/>
    <w:rsid w:val="003F7525"/>
    <w:rsid w:val="00400B60"/>
    <w:rsid w:val="0040638E"/>
    <w:rsid w:val="004260BD"/>
    <w:rsid w:val="00431704"/>
    <w:rsid w:val="00452E89"/>
    <w:rsid w:val="00455FAB"/>
    <w:rsid w:val="00474E79"/>
    <w:rsid w:val="0048631A"/>
    <w:rsid w:val="00493B2C"/>
    <w:rsid w:val="00496E00"/>
    <w:rsid w:val="004A4B06"/>
    <w:rsid w:val="004A6F45"/>
    <w:rsid w:val="004B1C90"/>
    <w:rsid w:val="004C338A"/>
    <w:rsid w:val="004C6DBE"/>
    <w:rsid w:val="004D473E"/>
    <w:rsid w:val="004E37C7"/>
    <w:rsid w:val="004F1EA7"/>
    <w:rsid w:val="004F75DD"/>
    <w:rsid w:val="00504603"/>
    <w:rsid w:val="0051416B"/>
    <w:rsid w:val="005168C8"/>
    <w:rsid w:val="00522358"/>
    <w:rsid w:val="005225EE"/>
    <w:rsid w:val="00541A65"/>
    <w:rsid w:val="0055443E"/>
    <w:rsid w:val="00557185"/>
    <w:rsid w:val="00557568"/>
    <w:rsid w:val="0056217F"/>
    <w:rsid w:val="00576ED6"/>
    <w:rsid w:val="00580164"/>
    <w:rsid w:val="0058138B"/>
    <w:rsid w:val="005A038D"/>
    <w:rsid w:val="005B4288"/>
    <w:rsid w:val="005D22D9"/>
    <w:rsid w:val="005D40E3"/>
    <w:rsid w:val="005F2677"/>
    <w:rsid w:val="005F268A"/>
    <w:rsid w:val="00604AC2"/>
    <w:rsid w:val="00607CD2"/>
    <w:rsid w:val="00611AEB"/>
    <w:rsid w:val="00614356"/>
    <w:rsid w:val="00632800"/>
    <w:rsid w:val="00640F52"/>
    <w:rsid w:val="0064458B"/>
    <w:rsid w:val="0067110F"/>
    <w:rsid w:val="00676158"/>
    <w:rsid w:val="00683AE6"/>
    <w:rsid w:val="006921F2"/>
    <w:rsid w:val="0069348A"/>
    <w:rsid w:val="00696B79"/>
    <w:rsid w:val="006973EE"/>
    <w:rsid w:val="006B4806"/>
    <w:rsid w:val="006D459A"/>
    <w:rsid w:val="006E2C8D"/>
    <w:rsid w:val="006E74EA"/>
    <w:rsid w:val="007104F4"/>
    <w:rsid w:val="0071083A"/>
    <w:rsid w:val="00714530"/>
    <w:rsid w:val="00742EF9"/>
    <w:rsid w:val="00770EE9"/>
    <w:rsid w:val="00771736"/>
    <w:rsid w:val="00787EB9"/>
    <w:rsid w:val="00790CC4"/>
    <w:rsid w:val="00795B09"/>
    <w:rsid w:val="00796E7B"/>
    <w:rsid w:val="007A398D"/>
    <w:rsid w:val="007A44A9"/>
    <w:rsid w:val="007C359C"/>
    <w:rsid w:val="007C3A16"/>
    <w:rsid w:val="007D0D5F"/>
    <w:rsid w:val="007E6F4E"/>
    <w:rsid w:val="007F6B60"/>
    <w:rsid w:val="007F7101"/>
    <w:rsid w:val="00800D20"/>
    <w:rsid w:val="00802195"/>
    <w:rsid w:val="008066A5"/>
    <w:rsid w:val="00807BFD"/>
    <w:rsid w:val="008110A2"/>
    <w:rsid w:val="00812E3F"/>
    <w:rsid w:val="00822069"/>
    <w:rsid w:val="00823407"/>
    <w:rsid w:val="008254B7"/>
    <w:rsid w:val="0082786C"/>
    <w:rsid w:val="00833123"/>
    <w:rsid w:val="00833EA8"/>
    <w:rsid w:val="008467BE"/>
    <w:rsid w:val="0086635B"/>
    <w:rsid w:val="008704F0"/>
    <w:rsid w:val="00870652"/>
    <w:rsid w:val="0087641E"/>
    <w:rsid w:val="00876F2D"/>
    <w:rsid w:val="00882FE1"/>
    <w:rsid w:val="00892866"/>
    <w:rsid w:val="008A32AD"/>
    <w:rsid w:val="008A71EA"/>
    <w:rsid w:val="008B32C1"/>
    <w:rsid w:val="008C510D"/>
    <w:rsid w:val="008D29C3"/>
    <w:rsid w:val="008D36F1"/>
    <w:rsid w:val="008D630C"/>
    <w:rsid w:val="008D7CFA"/>
    <w:rsid w:val="008E2501"/>
    <w:rsid w:val="008E44D9"/>
    <w:rsid w:val="008E5339"/>
    <w:rsid w:val="008F2087"/>
    <w:rsid w:val="008F3811"/>
    <w:rsid w:val="00902CA8"/>
    <w:rsid w:val="009047E5"/>
    <w:rsid w:val="00904ACA"/>
    <w:rsid w:val="00907FB1"/>
    <w:rsid w:val="00917B4D"/>
    <w:rsid w:val="00926627"/>
    <w:rsid w:val="00936B93"/>
    <w:rsid w:val="009530CF"/>
    <w:rsid w:val="0095583A"/>
    <w:rsid w:val="009608DF"/>
    <w:rsid w:val="009670C5"/>
    <w:rsid w:val="00980E82"/>
    <w:rsid w:val="00984C6A"/>
    <w:rsid w:val="0098739C"/>
    <w:rsid w:val="00993FF7"/>
    <w:rsid w:val="00994D61"/>
    <w:rsid w:val="00995BE1"/>
    <w:rsid w:val="009A06D4"/>
    <w:rsid w:val="009A1911"/>
    <w:rsid w:val="009A2B12"/>
    <w:rsid w:val="009B55AD"/>
    <w:rsid w:val="009C2218"/>
    <w:rsid w:val="009D2514"/>
    <w:rsid w:val="009E14D0"/>
    <w:rsid w:val="00A03FA3"/>
    <w:rsid w:val="00A144BD"/>
    <w:rsid w:val="00A20E62"/>
    <w:rsid w:val="00A24FBC"/>
    <w:rsid w:val="00A25522"/>
    <w:rsid w:val="00A40107"/>
    <w:rsid w:val="00A43892"/>
    <w:rsid w:val="00A5178B"/>
    <w:rsid w:val="00A61FBF"/>
    <w:rsid w:val="00A70982"/>
    <w:rsid w:val="00A7301D"/>
    <w:rsid w:val="00A76189"/>
    <w:rsid w:val="00A805D1"/>
    <w:rsid w:val="00A87FA1"/>
    <w:rsid w:val="00A93B91"/>
    <w:rsid w:val="00AA2484"/>
    <w:rsid w:val="00AA26F8"/>
    <w:rsid w:val="00AA6366"/>
    <w:rsid w:val="00AA79D0"/>
    <w:rsid w:val="00AB2193"/>
    <w:rsid w:val="00AB3C3F"/>
    <w:rsid w:val="00AD060C"/>
    <w:rsid w:val="00AD0BFD"/>
    <w:rsid w:val="00AE0F3D"/>
    <w:rsid w:val="00AF11BB"/>
    <w:rsid w:val="00AF5D27"/>
    <w:rsid w:val="00B15FAE"/>
    <w:rsid w:val="00B370DB"/>
    <w:rsid w:val="00B37C10"/>
    <w:rsid w:val="00B4441A"/>
    <w:rsid w:val="00B56FDC"/>
    <w:rsid w:val="00B7020F"/>
    <w:rsid w:val="00B734B6"/>
    <w:rsid w:val="00B77B1F"/>
    <w:rsid w:val="00B77F8F"/>
    <w:rsid w:val="00B92A14"/>
    <w:rsid w:val="00B97053"/>
    <w:rsid w:val="00BB0BB9"/>
    <w:rsid w:val="00BB5A16"/>
    <w:rsid w:val="00BB6233"/>
    <w:rsid w:val="00BB65C5"/>
    <w:rsid w:val="00BC730E"/>
    <w:rsid w:val="00BD35C9"/>
    <w:rsid w:val="00BE4C03"/>
    <w:rsid w:val="00BE5323"/>
    <w:rsid w:val="00BE5CD7"/>
    <w:rsid w:val="00BF2D33"/>
    <w:rsid w:val="00BF5F99"/>
    <w:rsid w:val="00BF7CB8"/>
    <w:rsid w:val="00C14E45"/>
    <w:rsid w:val="00C22ADC"/>
    <w:rsid w:val="00C32D4B"/>
    <w:rsid w:val="00C336B1"/>
    <w:rsid w:val="00C33D2E"/>
    <w:rsid w:val="00C422C3"/>
    <w:rsid w:val="00C60776"/>
    <w:rsid w:val="00C651CD"/>
    <w:rsid w:val="00C7639B"/>
    <w:rsid w:val="00C81751"/>
    <w:rsid w:val="00C83BA6"/>
    <w:rsid w:val="00C962C6"/>
    <w:rsid w:val="00C97CD1"/>
    <w:rsid w:val="00CA08D7"/>
    <w:rsid w:val="00CA40CD"/>
    <w:rsid w:val="00CA7A05"/>
    <w:rsid w:val="00CB010E"/>
    <w:rsid w:val="00CB16A7"/>
    <w:rsid w:val="00CB26D9"/>
    <w:rsid w:val="00CB2DBE"/>
    <w:rsid w:val="00CC7F47"/>
    <w:rsid w:val="00CD4120"/>
    <w:rsid w:val="00CD558A"/>
    <w:rsid w:val="00CE1BC2"/>
    <w:rsid w:val="00CE26D5"/>
    <w:rsid w:val="00CF124B"/>
    <w:rsid w:val="00CF21DC"/>
    <w:rsid w:val="00D039BA"/>
    <w:rsid w:val="00D120DD"/>
    <w:rsid w:val="00D14907"/>
    <w:rsid w:val="00D1592C"/>
    <w:rsid w:val="00D16422"/>
    <w:rsid w:val="00D166D5"/>
    <w:rsid w:val="00D22652"/>
    <w:rsid w:val="00D22B9B"/>
    <w:rsid w:val="00D25745"/>
    <w:rsid w:val="00D26925"/>
    <w:rsid w:val="00D272C7"/>
    <w:rsid w:val="00D3207E"/>
    <w:rsid w:val="00D33070"/>
    <w:rsid w:val="00D636A6"/>
    <w:rsid w:val="00D63D78"/>
    <w:rsid w:val="00D75C1C"/>
    <w:rsid w:val="00D7779E"/>
    <w:rsid w:val="00D87AE7"/>
    <w:rsid w:val="00D91077"/>
    <w:rsid w:val="00D94EE5"/>
    <w:rsid w:val="00DA0DB1"/>
    <w:rsid w:val="00DB6374"/>
    <w:rsid w:val="00DC3EA2"/>
    <w:rsid w:val="00DE3EE3"/>
    <w:rsid w:val="00DE51A3"/>
    <w:rsid w:val="00DE75B1"/>
    <w:rsid w:val="00DF452B"/>
    <w:rsid w:val="00E043EB"/>
    <w:rsid w:val="00E17069"/>
    <w:rsid w:val="00E31A4E"/>
    <w:rsid w:val="00E37D72"/>
    <w:rsid w:val="00E41FD6"/>
    <w:rsid w:val="00E54DC3"/>
    <w:rsid w:val="00E551B1"/>
    <w:rsid w:val="00E553BC"/>
    <w:rsid w:val="00E56662"/>
    <w:rsid w:val="00E74EA0"/>
    <w:rsid w:val="00E82293"/>
    <w:rsid w:val="00E84C50"/>
    <w:rsid w:val="00E91692"/>
    <w:rsid w:val="00E927BE"/>
    <w:rsid w:val="00E96069"/>
    <w:rsid w:val="00EA0EC1"/>
    <w:rsid w:val="00EA596C"/>
    <w:rsid w:val="00EA77E6"/>
    <w:rsid w:val="00EB3576"/>
    <w:rsid w:val="00EB584F"/>
    <w:rsid w:val="00EC6E8F"/>
    <w:rsid w:val="00ED3846"/>
    <w:rsid w:val="00EE0CE5"/>
    <w:rsid w:val="00EE3983"/>
    <w:rsid w:val="00EE7019"/>
    <w:rsid w:val="00EF5546"/>
    <w:rsid w:val="00F0739D"/>
    <w:rsid w:val="00F1069C"/>
    <w:rsid w:val="00F11D03"/>
    <w:rsid w:val="00F17563"/>
    <w:rsid w:val="00F2308C"/>
    <w:rsid w:val="00F234DB"/>
    <w:rsid w:val="00F367A0"/>
    <w:rsid w:val="00F41F6F"/>
    <w:rsid w:val="00F67D75"/>
    <w:rsid w:val="00F848ED"/>
    <w:rsid w:val="00F96B34"/>
    <w:rsid w:val="00FB3F8D"/>
    <w:rsid w:val="00FC0A40"/>
    <w:rsid w:val="00FC2F5F"/>
    <w:rsid w:val="00FD1536"/>
    <w:rsid w:val="00FD642D"/>
    <w:rsid w:val="00FD6479"/>
    <w:rsid w:val="00FE34F9"/>
    <w:rsid w:val="00FF43C2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7F"/>
    <w:rPr>
      <w:sz w:val="24"/>
      <w:szCs w:val="24"/>
      <w:lang w:val="it-IT"/>
    </w:rPr>
  </w:style>
  <w:style w:type="paragraph" w:styleId="Heading1">
    <w:name w:val="heading 1"/>
    <w:basedOn w:val="Normal"/>
    <w:next w:val="Normal"/>
    <w:qFormat/>
    <w:rsid w:val="0056217F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1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3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F2677"/>
  </w:style>
  <w:style w:type="character" w:customStyle="1" w:styleId="hps">
    <w:name w:val="hps"/>
    <w:basedOn w:val="DefaultParagraphFont"/>
    <w:rsid w:val="009C2218"/>
  </w:style>
  <w:style w:type="character" w:customStyle="1" w:styleId="hpsatn">
    <w:name w:val="hps atn"/>
    <w:basedOn w:val="DefaultParagraphFont"/>
    <w:rsid w:val="009C2218"/>
  </w:style>
  <w:style w:type="character" w:customStyle="1" w:styleId="shorttext">
    <w:name w:val="short_text"/>
    <w:basedOn w:val="DefaultParagraphFont"/>
    <w:rsid w:val="009C2218"/>
  </w:style>
  <w:style w:type="character" w:customStyle="1" w:styleId="longtext">
    <w:name w:val="long_text"/>
    <w:rsid w:val="009C2218"/>
    <w:rPr>
      <w:rFonts w:cs="Times New Roman"/>
    </w:rPr>
  </w:style>
  <w:style w:type="character" w:customStyle="1" w:styleId="apple-style-span">
    <w:name w:val="apple-style-span"/>
    <w:basedOn w:val="DefaultParagraphFont"/>
    <w:rsid w:val="00EC6E8F"/>
  </w:style>
  <w:style w:type="character" w:customStyle="1" w:styleId="jlqj4b">
    <w:name w:val="jlqj4b"/>
    <w:basedOn w:val="DefaultParagraphFont"/>
    <w:rsid w:val="0071083A"/>
  </w:style>
  <w:style w:type="character" w:customStyle="1" w:styleId="viiyi">
    <w:name w:val="viiyi"/>
    <w:basedOn w:val="DefaultParagraphFont"/>
    <w:rsid w:val="001D1543"/>
  </w:style>
  <w:style w:type="paragraph" w:styleId="ListParagraph">
    <w:name w:val="List Paragraph"/>
    <w:basedOn w:val="Normal"/>
    <w:uiPriority w:val="34"/>
    <w:qFormat/>
    <w:rsid w:val="004260BD"/>
    <w:pPr>
      <w:ind w:left="720"/>
      <w:contextualSpacing/>
    </w:pPr>
    <w:rPr>
      <w:rFonts w:eastAsia="MS Mincho"/>
      <w:lang w:val="en-GB"/>
    </w:rPr>
  </w:style>
  <w:style w:type="character" w:styleId="Hyperlink">
    <w:name w:val="Hyperlink"/>
    <w:basedOn w:val="DefaultParagraphFont"/>
    <w:uiPriority w:val="99"/>
    <w:rsid w:val="004260BD"/>
    <w:rPr>
      <w:color w:val="0000FF"/>
      <w:u w:val="single"/>
    </w:rPr>
  </w:style>
  <w:style w:type="paragraph" w:customStyle="1" w:styleId="Annex">
    <w:name w:val="Annex_#"/>
    <w:basedOn w:val="Normal"/>
    <w:next w:val="Normal"/>
    <w:rsid w:val="004260B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eastAsia="MS Mincho"/>
      <w:caps/>
      <w:szCs w:val="20"/>
      <w:lang w:val="en-GB"/>
    </w:rPr>
  </w:style>
  <w:style w:type="character" w:styleId="SubtleEmphasis">
    <w:name w:val="Subtle Emphasis"/>
    <w:basedOn w:val="DefaultParagraphFont"/>
    <w:uiPriority w:val="19"/>
    <w:qFormat/>
    <w:rsid w:val="004260BD"/>
    <w:rPr>
      <w:i/>
      <w:iCs/>
      <w:color w:val="808080" w:themeColor="text1" w:themeTint="7F"/>
    </w:rPr>
  </w:style>
  <w:style w:type="character" w:customStyle="1" w:styleId="q4iawc">
    <w:name w:val="q4iawc"/>
    <w:basedOn w:val="DefaultParagraphFont"/>
    <w:rsid w:val="00557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ps.gov.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dps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s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DDDD9-312E-48CD-A00A-47E955AC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PROÇEDURA</vt:lpstr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PROÇEDURA</dc:title>
  <dc:creator>/</dc:creator>
  <cp:lastModifiedBy>Anita-CENELEC_IEC</cp:lastModifiedBy>
  <cp:revision>13</cp:revision>
  <cp:lastPrinted>2007-03-28T14:02:00Z</cp:lastPrinted>
  <dcterms:created xsi:type="dcterms:W3CDTF">2022-04-11T09:24:00Z</dcterms:created>
  <dcterms:modified xsi:type="dcterms:W3CDTF">2022-05-20T08:00:00Z</dcterms:modified>
</cp:coreProperties>
</file>